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479A" w14:textId="4D974E35" w:rsidR="00066DED" w:rsidRPr="00E35F05" w:rsidRDefault="00E35F05" w:rsidP="00E35F05">
      <w:pPr>
        <w:ind w:right="-2"/>
      </w:pPr>
      <w:r>
        <w:rPr>
          <w:noProof/>
        </w:rPr>
        <w:drawing>
          <wp:anchor distT="0" distB="0" distL="114300" distR="114300" simplePos="0" relativeHeight="251670528" behindDoc="0" locked="0" layoutInCell="1" allowOverlap="1" wp14:anchorId="0BA75F3D" wp14:editId="617EADFE">
            <wp:simplePos x="0" y="0"/>
            <wp:positionH relativeFrom="column">
              <wp:posOffset>-372745</wp:posOffset>
            </wp:positionH>
            <wp:positionV relativeFrom="paragraph">
              <wp:posOffset>-693474</wp:posOffset>
            </wp:positionV>
            <wp:extent cx="708582" cy="605307"/>
            <wp:effectExtent l="0" t="0" r="0" b="4445"/>
            <wp:wrapNone/>
            <wp:docPr id="8" name="Picture 8" descr="SSM – Scuola Superiore Merid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 – Scuola Superiore Meridion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582" cy="605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DED" w:rsidRPr="00066DED">
        <w:rPr>
          <w:b/>
          <w:sz w:val="22"/>
          <w:szCs w:val="22"/>
          <w:lang w:val="en-US"/>
        </w:rPr>
        <w:t>Cour</w:t>
      </w:r>
      <w:r>
        <w:fldChar w:fldCharType="begin"/>
      </w:r>
      <w:r>
        <w:instrText xml:space="preserve"> INCLUDEPICTURE "/var/folders/wm/6ym7trg12gj8fh2v6_6x0dp00000gp/T/com.microsoft.Word/WebArchiveCopyPasteTempFiles/logo_SSM_140x120.png" \* MERGEFORMATINET </w:instrText>
      </w:r>
      <w:r>
        <w:fldChar w:fldCharType="end"/>
      </w:r>
      <w:r w:rsidR="00066DED" w:rsidRPr="00066DED">
        <w:rPr>
          <w:b/>
          <w:sz w:val="22"/>
          <w:szCs w:val="22"/>
          <w:lang w:val="en-US"/>
        </w:rPr>
        <w:t>se title:</w:t>
      </w:r>
    </w:p>
    <w:p w14:paraId="36F2A18C" w14:textId="40A02956" w:rsidR="00066DED" w:rsidRPr="00066DED" w:rsidRDefault="00215FD4" w:rsidP="00DE0785">
      <w:pPr>
        <w:rPr>
          <w:b/>
          <w:sz w:val="22"/>
          <w:szCs w:val="22"/>
          <w:lang w:val="en-US"/>
        </w:rPr>
      </w:pPr>
      <w:r w:rsidRPr="00066DED">
        <w:rPr>
          <w:b/>
          <w:noProof/>
          <w:sz w:val="22"/>
          <w:szCs w:val="22"/>
          <w:lang w:val="en-US"/>
        </w:rPr>
        <mc:AlternateContent>
          <mc:Choice Requires="wps">
            <w:drawing>
              <wp:anchor distT="0" distB="0" distL="114300" distR="114300" simplePos="0" relativeHeight="251661312" behindDoc="0" locked="0" layoutInCell="1" allowOverlap="1" wp14:anchorId="5DC47054" wp14:editId="00AFA9F0">
                <wp:simplePos x="0" y="0"/>
                <wp:positionH relativeFrom="column">
                  <wp:posOffset>38735</wp:posOffset>
                </wp:positionH>
                <wp:positionV relativeFrom="paragraph">
                  <wp:posOffset>73007</wp:posOffset>
                </wp:positionV>
                <wp:extent cx="6516710" cy="369194"/>
                <wp:effectExtent l="0" t="0" r="11430" b="12065"/>
                <wp:wrapNone/>
                <wp:docPr id="2" name="Text Box 2"/>
                <wp:cNvGraphicFramePr/>
                <a:graphic xmlns:a="http://schemas.openxmlformats.org/drawingml/2006/main">
                  <a:graphicData uri="http://schemas.microsoft.com/office/word/2010/wordprocessingShape">
                    <wps:wsp>
                      <wps:cNvSpPr txBox="1"/>
                      <wps:spPr>
                        <a:xfrm>
                          <a:off x="0" y="0"/>
                          <a:ext cx="6516710" cy="369194"/>
                        </a:xfrm>
                        <a:prstGeom prst="rect">
                          <a:avLst/>
                        </a:prstGeom>
                        <a:solidFill>
                          <a:schemeClr val="lt1"/>
                        </a:solidFill>
                        <a:ln w="6350">
                          <a:solidFill>
                            <a:prstClr val="black"/>
                          </a:solidFill>
                        </a:ln>
                      </wps:spPr>
                      <wps:txbx>
                        <w:txbxContent>
                          <w:p w14:paraId="1E20A4A1" w14:textId="5D464B02" w:rsidR="00066DED" w:rsidRPr="00066DED" w:rsidRDefault="00534FF1" w:rsidP="00066DED">
                            <w:pPr>
                              <w:rPr>
                                <w:lang w:val="en-US"/>
                              </w:rPr>
                            </w:pPr>
                            <w:r>
                              <w:rPr>
                                <w:lang w:val="en-US"/>
                              </w:rPr>
                              <w:t>Electromagnetic Fields at 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7054" id="_x0000_t202" coordsize="21600,21600" o:spt="202" path="m,l,21600r21600,l21600,xe">
                <v:stroke joinstyle="miter"/>
                <v:path gradientshapeok="t" o:connecttype="rect"/>
              </v:shapetype>
              <v:shape id="Text Box 2" o:spid="_x0000_s1026" type="#_x0000_t202" style="position:absolute;margin-left:3.05pt;margin-top:5.75pt;width:513.1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" fillcolor="white [3201]" strokeweight=".5pt">
                <v:textbox>
                  <w:txbxContent>
                    <w:p w14:paraId="1E20A4A1" w14:textId="5D464B02" w:rsidR="00066DED" w:rsidRPr="00066DED" w:rsidRDefault="00534FF1" w:rsidP="00066DED">
                      <w:pPr>
                        <w:rPr>
                          <w:lang w:val="en-US"/>
                        </w:rPr>
                      </w:pPr>
                      <w:r>
                        <w:rPr>
                          <w:lang w:val="en-US"/>
                        </w:rPr>
                        <w:t>Electromagnetic Fields at PhD</w:t>
                      </w:r>
                    </w:p>
                  </w:txbxContent>
                </v:textbox>
              </v:shape>
            </w:pict>
          </mc:Fallback>
        </mc:AlternateContent>
      </w:r>
    </w:p>
    <w:p w14:paraId="3E0FA991" w14:textId="0DE2221F" w:rsidR="00066DED" w:rsidRDefault="00066DED" w:rsidP="00DE0785">
      <w:pPr>
        <w:rPr>
          <w:b/>
          <w:sz w:val="22"/>
          <w:szCs w:val="22"/>
          <w:lang w:val="en-US"/>
        </w:rPr>
      </w:pPr>
    </w:p>
    <w:p w14:paraId="763B16D8" w14:textId="27B096C1" w:rsidR="00066DED" w:rsidRDefault="00066DED" w:rsidP="00DE0785">
      <w:pPr>
        <w:rPr>
          <w:b/>
          <w:sz w:val="22"/>
          <w:szCs w:val="22"/>
          <w:lang w:val="en-US"/>
        </w:rPr>
      </w:pPr>
    </w:p>
    <w:p w14:paraId="66B3879B" w14:textId="01659EB4" w:rsidR="00066DED" w:rsidRDefault="00066DED" w:rsidP="00DE0785">
      <w:pPr>
        <w:rPr>
          <w:b/>
          <w:sz w:val="22"/>
          <w:szCs w:val="22"/>
          <w:lang w:val="en-US"/>
        </w:rPr>
      </w:pPr>
      <w:r w:rsidRPr="00066DED">
        <w:rPr>
          <w:b/>
          <w:sz w:val="22"/>
          <w:szCs w:val="22"/>
          <w:lang w:val="en-US"/>
        </w:rPr>
        <w:t>Duration [number of hours]:</w:t>
      </w:r>
      <w:r>
        <w:rPr>
          <w:b/>
          <w:sz w:val="22"/>
          <w:szCs w:val="22"/>
          <w:lang w:val="en-US"/>
        </w:rPr>
        <w:t xml:space="preserve"> </w:t>
      </w:r>
      <w:r w:rsidR="0052641D">
        <w:rPr>
          <w:b/>
          <w:sz w:val="22"/>
          <w:szCs w:val="22"/>
          <w:lang w:val="en-US"/>
        </w:rPr>
        <w:t xml:space="preserve"> 24</w:t>
      </w:r>
    </w:p>
    <w:p w14:paraId="1D6466D2" w14:textId="30591C50" w:rsidR="00066DED" w:rsidRPr="00066DED" w:rsidRDefault="00066DED" w:rsidP="00DE0785">
      <w:pPr>
        <w:rPr>
          <w:b/>
          <w:sz w:val="22"/>
          <w:szCs w:val="22"/>
          <w:lang w:val="en-US"/>
        </w:rPr>
      </w:pPr>
    </w:p>
    <w:p w14:paraId="493EDCE8" w14:textId="75F97CC0" w:rsidR="00066DED" w:rsidRPr="00066DED" w:rsidRDefault="00066DED" w:rsidP="00DE0785">
      <w:pPr>
        <w:rPr>
          <w:b/>
          <w:sz w:val="22"/>
          <w:szCs w:val="22"/>
          <w:lang w:val="en-US"/>
        </w:rPr>
      </w:pPr>
      <w:r w:rsidRPr="00066DED">
        <w:rPr>
          <w:b/>
          <w:sz w:val="22"/>
          <w:szCs w:val="22"/>
          <w:lang w:val="en-US"/>
        </w:rPr>
        <w:t>PhD Program [MERC/MPS/SPACE]:</w:t>
      </w:r>
      <w:r>
        <w:rPr>
          <w:b/>
          <w:sz w:val="22"/>
          <w:szCs w:val="22"/>
          <w:lang w:val="en-US"/>
        </w:rPr>
        <w:t xml:space="preserve"> </w:t>
      </w:r>
      <w:r w:rsidR="00534FF1">
        <w:rPr>
          <w:b/>
          <w:sz w:val="22"/>
          <w:szCs w:val="22"/>
          <w:lang w:val="en-US"/>
        </w:rPr>
        <w:t>SPACE</w:t>
      </w:r>
    </w:p>
    <w:p w14:paraId="52964941" w14:textId="2B437888" w:rsidR="00066DED" w:rsidRPr="00066DED" w:rsidRDefault="00066DED" w:rsidP="00DE0785">
      <w:pPr>
        <w:rPr>
          <w:b/>
          <w:sz w:val="22"/>
          <w:szCs w:val="22"/>
          <w:lang w:val="en-US"/>
        </w:rPr>
      </w:pPr>
    </w:p>
    <w:p w14:paraId="5723F236" w14:textId="34E0136D" w:rsidR="00DE0785" w:rsidRPr="00066DED" w:rsidRDefault="00066DED" w:rsidP="00DE0785">
      <w:pPr>
        <w:rPr>
          <w:b/>
          <w:sz w:val="22"/>
          <w:szCs w:val="22"/>
          <w:lang w:val="en-US"/>
        </w:rPr>
      </w:pPr>
      <w:r w:rsidRPr="00066DED">
        <w:rPr>
          <w:b/>
          <w:sz w:val="22"/>
          <w:szCs w:val="22"/>
          <w:lang w:val="en-US"/>
        </w:rPr>
        <w:t xml:space="preserve">Name and Contact Details of </w:t>
      </w:r>
      <w:r w:rsidR="0052641D">
        <w:rPr>
          <w:b/>
          <w:sz w:val="22"/>
          <w:szCs w:val="22"/>
          <w:lang w:val="en-US"/>
        </w:rPr>
        <w:t>Unit Organizer</w:t>
      </w:r>
      <w:r w:rsidRPr="00066DED">
        <w:rPr>
          <w:b/>
          <w:sz w:val="22"/>
          <w:szCs w:val="22"/>
          <w:lang w:val="en-US"/>
        </w:rPr>
        <w:t>:</w:t>
      </w:r>
    </w:p>
    <w:p w14:paraId="76EED7FD" w14:textId="2E435071" w:rsidR="00DE0785" w:rsidRDefault="00066DED" w:rsidP="00DE0785">
      <w:pPr>
        <w:rPr>
          <w:b/>
          <w:sz w:val="22"/>
          <w:szCs w:val="22"/>
          <w:lang w:val="en-US"/>
        </w:rPr>
      </w:pPr>
      <w:r w:rsidRPr="00066DED">
        <w:rPr>
          <w:b/>
          <w:noProof/>
          <w:sz w:val="22"/>
          <w:szCs w:val="22"/>
          <w:lang w:val="en-US"/>
        </w:rPr>
        <mc:AlternateContent>
          <mc:Choice Requires="wps">
            <w:drawing>
              <wp:anchor distT="0" distB="0" distL="114300" distR="114300" simplePos="0" relativeHeight="251663360" behindDoc="0" locked="0" layoutInCell="1" allowOverlap="1" wp14:anchorId="5150BC7C" wp14:editId="14709C73">
                <wp:simplePos x="0" y="0"/>
                <wp:positionH relativeFrom="column">
                  <wp:posOffset>38735</wp:posOffset>
                </wp:positionH>
                <wp:positionV relativeFrom="paragraph">
                  <wp:posOffset>59690</wp:posOffset>
                </wp:positionV>
                <wp:extent cx="6516370" cy="701040"/>
                <wp:effectExtent l="0" t="0" r="17780" b="22860"/>
                <wp:wrapNone/>
                <wp:docPr id="3" name="Text Box 3"/>
                <wp:cNvGraphicFramePr/>
                <a:graphic xmlns:a="http://schemas.openxmlformats.org/drawingml/2006/main">
                  <a:graphicData uri="http://schemas.microsoft.com/office/word/2010/wordprocessingShape">
                    <wps:wsp>
                      <wps:cNvSpPr txBox="1"/>
                      <wps:spPr>
                        <a:xfrm>
                          <a:off x="0" y="0"/>
                          <a:ext cx="6516370" cy="701040"/>
                        </a:xfrm>
                        <a:prstGeom prst="rect">
                          <a:avLst/>
                        </a:prstGeom>
                        <a:solidFill>
                          <a:schemeClr val="lt1"/>
                        </a:solidFill>
                        <a:ln w="6350">
                          <a:solidFill>
                            <a:prstClr val="black"/>
                          </a:solidFill>
                        </a:ln>
                      </wps:spPr>
                      <wps:txbx>
                        <w:txbxContent>
                          <w:p w14:paraId="7D849FA4" w14:textId="2EA8FBAE" w:rsidR="00066DED" w:rsidRDefault="0052641D" w:rsidP="00066DED">
                            <w:pPr>
                              <w:rPr>
                                <w:lang w:val="it-IT"/>
                              </w:rPr>
                            </w:pPr>
                            <w:r w:rsidRPr="00534FF1">
                              <w:rPr>
                                <w:lang w:val="it-IT"/>
                              </w:rPr>
                              <w:t>Prof</w:t>
                            </w:r>
                            <w:r w:rsidR="002035C6">
                              <w:rPr>
                                <w:lang w:val="it-IT"/>
                              </w:rPr>
                              <w:t>.</w:t>
                            </w:r>
                            <w:r w:rsidRPr="00534FF1">
                              <w:rPr>
                                <w:lang w:val="it-IT"/>
                              </w:rPr>
                              <w:t xml:space="preserve"> </w:t>
                            </w:r>
                            <w:r w:rsidR="00534FF1">
                              <w:rPr>
                                <w:lang w:val="it-IT"/>
                              </w:rPr>
                              <w:t>Daniele Riccio</w:t>
                            </w:r>
                          </w:p>
                          <w:p w14:paraId="0BFC2C23" w14:textId="3F2E9569" w:rsidR="002035C6" w:rsidRPr="00CE3081" w:rsidRDefault="002035C6" w:rsidP="002035C6">
                            <w:pPr>
                              <w:rPr>
                                <w:lang w:val="it-IT"/>
                              </w:rPr>
                            </w:pPr>
                            <w:r w:rsidRPr="00CE3081">
                              <w:rPr>
                                <w:lang w:val="it-IT"/>
                              </w:rPr>
                              <w:t>University of Napoli Federico II</w:t>
                            </w:r>
                          </w:p>
                          <w:p w14:paraId="6436033E" w14:textId="77777777" w:rsidR="002035C6" w:rsidRPr="00CE3081" w:rsidRDefault="002035C6" w:rsidP="002035C6">
                            <w:pPr>
                              <w:rPr>
                                <w:lang w:val="it-IT"/>
                              </w:rPr>
                            </w:pPr>
                            <w:r w:rsidRPr="00CE3081">
                              <w:rPr>
                                <w:lang w:val="it-IT"/>
                              </w:rPr>
                              <w:t>Daniele.Riccio@unina.it</w:t>
                            </w:r>
                          </w:p>
                          <w:p w14:paraId="23CC0B91" w14:textId="77777777" w:rsidR="002035C6" w:rsidRPr="00534FF1" w:rsidRDefault="002035C6" w:rsidP="00066DED">
                            <w:pPr>
                              <w:rPr>
                                <w:lang w:val="it-IT"/>
                              </w:rPr>
                            </w:pPr>
                          </w:p>
                          <w:p w14:paraId="26EADED0" w14:textId="282E1A77" w:rsidR="0052641D" w:rsidRPr="00534FF1" w:rsidRDefault="00CE3081">
                            <w:pPr>
                              <w:rPr>
                                <w:lang w:val="it-IT"/>
                              </w:rPr>
                            </w:pPr>
                            <w:hyperlink r:id="rId6" w:history="1">
                              <w:r w:rsidR="00534FF1" w:rsidRPr="00534FF1">
                                <w:rPr>
                                  <w:rStyle w:val="Collegamentoipertestuale"/>
                                  <w:lang w:val="it-IT"/>
                                </w:rPr>
                                <w:t>daniele.riccio@unina.it</w:t>
                              </w:r>
                            </w:hyperlink>
                            <w:r w:rsidR="00534FF1" w:rsidRPr="00534FF1">
                              <w:rPr>
                                <w:lang w:val="it-IT"/>
                              </w:rPr>
                              <w:t xml:space="preserve"> </w:t>
                            </w:r>
                          </w:p>
                          <w:p w14:paraId="30A405E4" w14:textId="77777777" w:rsidR="00E35F05" w:rsidRPr="00534FF1" w:rsidRDefault="00E35F05">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BC7C" id="_x0000_t202" coordsize="21600,21600" o:spt="202" path="m,l,21600r21600,l21600,xe">
                <v:stroke joinstyle="miter"/>
                <v:path gradientshapeok="t" o:connecttype="rect"/>
              </v:shapetype>
              <v:shape id="Text Box 3" o:spid="_x0000_s1027" type="#_x0000_t202" style="position:absolute;margin-left:3.05pt;margin-top:4.7pt;width:513.1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" fillcolor="white [3201]" strokeweight=".5pt">
                <v:textbox>
                  <w:txbxContent>
                    <w:p w14:paraId="7D849FA4" w14:textId="2EA8FBAE" w:rsidR="00066DED" w:rsidRDefault="0052641D" w:rsidP="00066DED">
                      <w:pPr>
                        <w:rPr>
                          <w:lang w:val="it-IT"/>
                        </w:rPr>
                      </w:pPr>
                      <w:r w:rsidRPr="00534FF1">
                        <w:rPr>
                          <w:lang w:val="it-IT"/>
                        </w:rPr>
                        <w:t>Prof</w:t>
                      </w:r>
                      <w:r w:rsidR="002035C6">
                        <w:rPr>
                          <w:lang w:val="it-IT"/>
                        </w:rPr>
                        <w:t>.</w:t>
                      </w:r>
                      <w:r w:rsidRPr="00534FF1">
                        <w:rPr>
                          <w:lang w:val="it-IT"/>
                        </w:rPr>
                        <w:t xml:space="preserve"> </w:t>
                      </w:r>
                      <w:r w:rsidR="00534FF1">
                        <w:rPr>
                          <w:lang w:val="it-IT"/>
                        </w:rPr>
                        <w:t>Daniele Riccio</w:t>
                      </w:r>
                    </w:p>
                    <w:p w14:paraId="0BFC2C23" w14:textId="3F2E9569" w:rsidR="002035C6" w:rsidRPr="00CE3081" w:rsidRDefault="002035C6" w:rsidP="002035C6">
                      <w:pPr>
                        <w:rPr>
                          <w:lang w:val="it-IT"/>
                        </w:rPr>
                      </w:pPr>
                      <w:r w:rsidRPr="00CE3081">
                        <w:rPr>
                          <w:lang w:val="it-IT"/>
                        </w:rPr>
                        <w:t>University of Napoli Federico II</w:t>
                      </w:r>
                    </w:p>
                    <w:p w14:paraId="6436033E" w14:textId="77777777" w:rsidR="002035C6" w:rsidRPr="00CE3081" w:rsidRDefault="002035C6" w:rsidP="002035C6">
                      <w:pPr>
                        <w:rPr>
                          <w:lang w:val="it-IT"/>
                        </w:rPr>
                      </w:pPr>
                      <w:r w:rsidRPr="00CE3081">
                        <w:rPr>
                          <w:lang w:val="it-IT"/>
                        </w:rPr>
                        <w:t>Daniele.Riccio@unina.it</w:t>
                      </w:r>
                    </w:p>
                    <w:p w14:paraId="23CC0B91" w14:textId="77777777" w:rsidR="002035C6" w:rsidRPr="00534FF1" w:rsidRDefault="002035C6" w:rsidP="00066DED">
                      <w:pPr>
                        <w:rPr>
                          <w:lang w:val="it-IT"/>
                        </w:rPr>
                      </w:pPr>
                    </w:p>
                    <w:p w14:paraId="26EADED0" w14:textId="282E1A77" w:rsidR="0052641D" w:rsidRPr="00534FF1" w:rsidRDefault="00CE3081">
                      <w:pPr>
                        <w:rPr>
                          <w:lang w:val="it-IT"/>
                        </w:rPr>
                      </w:pPr>
                      <w:hyperlink r:id="rId7" w:history="1">
                        <w:r w:rsidR="00534FF1" w:rsidRPr="00534FF1">
                          <w:rPr>
                            <w:rStyle w:val="Collegamentoipertestuale"/>
                            <w:lang w:val="it-IT"/>
                          </w:rPr>
                          <w:t>daniele.riccio@unina.it</w:t>
                        </w:r>
                      </w:hyperlink>
                      <w:r w:rsidR="00534FF1" w:rsidRPr="00534FF1">
                        <w:rPr>
                          <w:lang w:val="it-IT"/>
                        </w:rPr>
                        <w:t xml:space="preserve"> </w:t>
                      </w:r>
                    </w:p>
                    <w:p w14:paraId="30A405E4" w14:textId="77777777" w:rsidR="00E35F05" w:rsidRPr="00534FF1" w:rsidRDefault="00E35F05">
                      <w:pPr>
                        <w:rPr>
                          <w:lang w:val="it-IT"/>
                        </w:rPr>
                      </w:pPr>
                    </w:p>
                  </w:txbxContent>
                </v:textbox>
              </v:shape>
            </w:pict>
          </mc:Fallback>
        </mc:AlternateContent>
      </w:r>
    </w:p>
    <w:p w14:paraId="4A292354" w14:textId="1F3E4BBB" w:rsidR="00066DED" w:rsidRPr="00066DED" w:rsidRDefault="00066DED" w:rsidP="00DE0785">
      <w:pPr>
        <w:rPr>
          <w:b/>
          <w:sz w:val="22"/>
          <w:szCs w:val="22"/>
          <w:lang w:val="en-US"/>
        </w:rPr>
      </w:pPr>
    </w:p>
    <w:p w14:paraId="3276CCDA" w14:textId="77777777" w:rsidR="00066DED" w:rsidRPr="00066DED" w:rsidRDefault="00066DED" w:rsidP="00DE0785">
      <w:pPr>
        <w:rPr>
          <w:b/>
          <w:sz w:val="22"/>
          <w:szCs w:val="22"/>
          <w:lang w:val="en-US"/>
        </w:rPr>
      </w:pPr>
    </w:p>
    <w:p w14:paraId="5B56F034" w14:textId="77777777" w:rsidR="00DE0785" w:rsidRPr="00066DED" w:rsidRDefault="00DE0785" w:rsidP="00DE0785">
      <w:pPr>
        <w:rPr>
          <w:b/>
          <w:sz w:val="22"/>
          <w:szCs w:val="22"/>
          <w:lang w:val="en-US"/>
        </w:rPr>
      </w:pPr>
    </w:p>
    <w:p w14:paraId="411AD13A" w14:textId="77777777" w:rsidR="00A47067" w:rsidRDefault="00A47067" w:rsidP="00DE0785">
      <w:pPr>
        <w:rPr>
          <w:b/>
          <w:sz w:val="22"/>
          <w:szCs w:val="22"/>
          <w:lang w:val="en-US"/>
        </w:rPr>
      </w:pPr>
    </w:p>
    <w:p w14:paraId="44C7235E" w14:textId="15D25530" w:rsidR="00066DED" w:rsidRPr="00066DED" w:rsidRDefault="00066DED" w:rsidP="00DE0785">
      <w:pPr>
        <w:rPr>
          <w:b/>
          <w:sz w:val="22"/>
          <w:szCs w:val="22"/>
          <w:lang w:val="en-US"/>
        </w:rPr>
      </w:pPr>
      <w:r w:rsidRPr="00066DED">
        <w:rPr>
          <w:b/>
          <w:sz w:val="22"/>
          <w:szCs w:val="22"/>
          <w:lang w:val="en-US"/>
        </w:rPr>
        <w:t>Course Description [max 150 words]:</w:t>
      </w:r>
    </w:p>
    <w:p w14:paraId="12B8CB57" w14:textId="35AA7951" w:rsidR="00066DED" w:rsidRPr="00066DED" w:rsidRDefault="00215FD4" w:rsidP="00DE0785">
      <w:pPr>
        <w:rPr>
          <w:b/>
          <w:sz w:val="22"/>
          <w:szCs w:val="22"/>
          <w:lang w:val="en-US"/>
        </w:rPr>
      </w:pPr>
      <w:r w:rsidRPr="00066DED">
        <w:rPr>
          <w:b/>
          <w:noProof/>
          <w:sz w:val="22"/>
          <w:szCs w:val="22"/>
          <w:lang w:val="en-US"/>
        </w:rPr>
        <mc:AlternateContent>
          <mc:Choice Requires="wps">
            <w:drawing>
              <wp:anchor distT="0" distB="0" distL="114300" distR="114300" simplePos="0" relativeHeight="251659264" behindDoc="0" locked="0" layoutInCell="1" allowOverlap="1" wp14:anchorId="51721A39" wp14:editId="7B479830">
                <wp:simplePos x="0" y="0"/>
                <wp:positionH relativeFrom="column">
                  <wp:posOffset>38735</wp:posOffset>
                </wp:positionH>
                <wp:positionV relativeFrom="paragraph">
                  <wp:posOffset>95250</wp:posOffset>
                </wp:positionV>
                <wp:extent cx="6516370" cy="2194560"/>
                <wp:effectExtent l="0" t="0" r="17780" b="15240"/>
                <wp:wrapNone/>
                <wp:docPr id="1" name="Text Box 1"/>
                <wp:cNvGraphicFramePr/>
                <a:graphic xmlns:a="http://schemas.openxmlformats.org/drawingml/2006/main">
                  <a:graphicData uri="http://schemas.microsoft.com/office/word/2010/wordprocessingShape">
                    <wps:wsp>
                      <wps:cNvSpPr txBox="1"/>
                      <wps:spPr>
                        <a:xfrm>
                          <a:off x="0" y="0"/>
                          <a:ext cx="6516370" cy="2194560"/>
                        </a:xfrm>
                        <a:prstGeom prst="rect">
                          <a:avLst/>
                        </a:prstGeom>
                        <a:solidFill>
                          <a:schemeClr val="lt1"/>
                        </a:solidFill>
                        <a:ln w="6350">
                          <a:solidFill>
                            <a:prstClr val="black"/>
                          </a:solidFill>
                        </a:ln>
                      </wps:spPr>
                      <wps:txbx>
                        <w:txbxContent>
                          <w:p w14:paraId="5EBFF369" w14:textId="32DDBC02" w:rsidR="002035C6" w:rsidRDefault="002035C6">
                            <w:pPr>
                              <w:rPr>
                                <w:lang w:val="en-US"/>
                              </w:rPr>
                            </w:pPr>
                            <w:r w:rsidRPr="002035C6">
                              <w:rPr>
                                <w:lang w:val="en-US"/>
                              </w:rPr>
                              <w:t>The course provides the Engineering perspective to support comprehension and exploitation of Electromagnetic Fields</w:t>
                            </w:r>
                            <w:r w:rsidR="00CE3081">
                              <w:rPr>
                                <w:lang w:val="en-US"/>
                              </w:rPr>
                              <w:t>.</w:t>
                            </w:r>
                          </w:p>
                          <w:p w14:paraId="42EEAF69" w14:textId="77777777" w:rsidR="00CE3081" w:rsidRDefault="00CE3081" w:rsidP="00CE3081">
                            <w:pPr>
                              <w:rPr>
                                <w:lang w:val="en-US"/>
                              </w:rPr>
                            </w:pPr>
                          </w:p>
                          <w:p w14:paraId="5652ED47" w14:textId="46659AC1" w:rsidR="00CE3081" w:rsidRDefault="00CE3081" w:rsidP="00CE3081">
                            <w:pPr>
                              <w:rPr>
                                <w:lang w:val="en-US"/>
                              </w:rPr>
                            </w:pPr>
                            <w:r>
                              <w:rPr>
                                <w:lang w:val="en-US"/>
                              </w:rPr>
                              <w:t>Lectures are conducted at PhD level, but the module is conceived as an introduction to electromagnetics and can be also well attended by PhD students in STEM area that do not studied electromagnetics at BSc and MSc Level.</w:t>
                            </w:r>
                          </w:p>
                          <w:p w14:paraId="3DE36A11" w14:textId="77777777" w:rsidR="00CE3081" w:rsidRDefault="00CE3081">
                            <w:pPr>
                              <w:rPr>
                                <w:lang w:val="en-US"/>
                              </w:rPr>
                            </w:pPr>
                          </w:p>
                          <w:p w14:paraId="4CB50242" w14:textId="2BC0E642" w:rsidR="002035C6" w:rsidRDefault="002035C6">
                            <w:pPr>
                              <w:rPr>
                                <w:lang w:val="en-US"/>
                              </w:rPr>
                            </w:pPr>
                            <w:r w:rsidRPr="002035C6">
                              <w:rPr>
                                <w:lang w:val="en-US"/>
                              </w:rPr>
                              <w:t>Theory</w:t>
                            </w:r>
                            <w:r>
                              <w:rPr>
                                <w:lang w:val="en-US"/>
                              </w:rPr>
                              <w:t xml:space="preserve"> is presented to provide a</w:t>
                            </w:r>
                            <w:r w:rsidR="006404D4">
                              <w:rPr>
                                <w:lang w:val="en-US"/>
                              </w:rPr>
                              <w:t>n overall mathematical</w:t>
                            </w:r>
                            <w:r>
                              <w:rPr>
                                <w:lang w:val="en-US"/>
                              </w:rPr>
                              <w:t xml:space="preserve"> background to electromagnetic </w:t>
                            </w:r>
                            <w:r w:rsidR="006404D4">
                              <w:rPr>
                                <w:lang w:val="en-US"/>
                              </w:rPr>
                              <w:t>phenomena.</w:t>
                            </w:r>
                            <w:r>
                              <w:rPr>
                                <w:lang w:val="en-US"/>
                              </w:rPr>
                              <w:t xml:space="preserve"> T</w:t>
                            </w:r>
                            <w:r w:rsidRPr="002035C6">
                              <w:rPr>
                                <w:lang w:val="en-US"/>
                              </w:rPr>
                              <w:t>echniques</w:t>
                            </w:r>
                            <w:r>
                              <w:rPr>
                                <w:lang w:val="en-US"/>
                              </w:rPr>
                              <w:t xml:space="preserve"> are </w:t>
                            </w:r>
                            <w:r w:rsidR="006404D4">
                              <w:rPr>
                                <w:lang w:val="en-US"/>
                              </w:rPr>
                              <w:t>illustrated to address problems that involve electromagnetic problems. M</w:t>
                            </w:r>
                            <w:r w:rsidRPr="002035C6">
                              <w:rPr>
                                <w:lang w:val="en-US"/>
                              </w:rPr>
                              <w:t>ethods</w:t>
                            </w:r>
                            <w:r w:rsidR="006404D4">
                              <w:rPr>
                                <w:lang w:val="en-US"/>
                              </w:rPr>
                              <w:t xml:space="preserve"> are presented for conceiving solutions to specific problems. Some a</w:t>
                            </w:r>
                            <w:r w:rsidRPr="002035C6">
                              <w:rPr>
                                <w:lang w:val="en-US"/>
                              </w:rPr>
                              <w:t>lgorithms</w:t>
                            </w:r>
                            <w:r w:rsidR="006404D4">
                              <w:rPr>
                                <w:lang w:val="en-US"/>
                              </w:rPr>
                              <w:t xml:space="preserve"> </w:t>
                            </w:r>
                            <w:r w:rsidRPr="002035C6">
                              <w:rPr>
                                <w:lang w:val="en-US"/>
                              </w:rPr>
                              <w:t xml:space="preserve">and engineering applications are </w:t>
                            </w:r>
                            <w:r w:rsidR="006404D4">
                              <w:rPr>
                                <w:lang w:val="en-US"/>
                              </w:rPr>
                              <w:t xml:space="preserve">finally </w:t>
                            </w:r>
                            <w:r w:rsidRPr="002035C6">
                              <w:rPr>
                                <w:lang w:val="en-US"/>
                              </w:rPr>
                              <w:t>presented.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1A39" id="Text Box 1" o:spid="_x0000_s1028" type="#_x0000_t202" style="position:absolute;margin-left:3.05pt;margin-top:7.5pt;width:513.1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" fillcolor="white [3201]" strokeweight=".5pt">
                <v:textbox>
                  <w:txbxContent>
                    <w:p w14:paraId="5EBFF369" w14:textId="32DDBC02" w:rsidR="002035C6" w:rsidRDefault="002035C6">
                      <w:pPr>
                        <w:rPr>
                          <w:lang w:val="en-US"/>
                        </w:rPr>
                      </w:pPr>
                      <w:r w:rsidRPr="002035C6">
                        <w:rPr>
                          <w:lang w:val="en-US"/>
                        </w:rPr>
                        <w:t>The course provides the Engineering perspective to support comprehension and exploitation of Electromagnetic Fields</w:t>
                      </w:r>
                      <w:r w:rsidR="00CE3081">
                        <w:rPr>
                          <w:lang w:val="en-US"/>
                        </w:rPr>
                        <w:t>.</w:t>
                      </w:r>
                    </w:p>
                    <w:p w14:paraId="42EEAF69" w14:textId="77777777" w:rsidR="00CE3081" w:rsidRDefault="00CE3081" w:rsidP="00CE3081">
                      <w:pPr>
                        <w:rPr>
                          <w:lang w:val="en-US"/>
                        </w:rPr>
                      </w:pPr>
                    </w:p>
                    <w:p w14:paraId="5652ED47" w14:textId="46659AC1" w:rsidR="00CE3081" w:rsidRDefault="00CE3081" w:rsidP="00CE3081">
                      <w:pPr>
                        <w:rPr>
                          <w:lang w:val="en-US"/>
                        </w:rPr>
                      </w:pPr>
                      <w:r>
                        <w:rPr>
                          <w:lang w:val="en-US"/>
                        </w:rPr>
                        <w:t>Lectures are conducted at PhD level, but the module is conceived as an introduction to electromagnetics and can be also well attended by PhD students in STEM area that do not studied electromagnetics at BSc and MSc Level.</w:t>
                      </w:r>
                    </w:p>
                    <w:p w14:paraId="3DE36A11" w14:textId="77777777" w:rsidR="00CE3081" w:rsidRDefault="00CE3081">
                      <w:pPr>
                        <w:rPr>
                          <w:lang w:val="en-US"/>
                        </w:rPr>
                      </w:pPr>
                    </w:p>
                    <w:p w14:paraId="4CB50242" w14:textId="2BC0E642" w:rsidR="002035C6" w:rsidRDefault="002035C6">
                      <w:pPr>
                        <w:rPr>
                          <w:lang w:val="en-US"/>
                        </w:rPr>
                      </w:pPr>
                      <w:r w:rsidRPr="002035C6">
                        <w:rPr>
                          <w:lang w:val="en-US"/>
                        </w:rPr>
                        <w:t>Theory</w:t>
                      </w:r>
                      <w:r>
                        <w:rPr>
                          <w:lang w:val="en-US"/>
                        </w:rPr>
                        <w:t xml:space="preserve"> is presented to provide a</w:t>
                      </w:r>
                      <w:r w:rsidR="006404D4">
                        <w:rPr>
                          <w:lang w:val="en-US"/>
                        </w:rPr>
                        <w:t>n overall mathematical</w:t>
                      </w:r>
                      <w:r>
                        <w:rPr>
                          <w:lang w:val="en-US"/>
                        </w:rPr>
                        <w:t xml:space="preserve"> background to electromagnetic </w:t>
                      </w:r>
                      <w:r w:rsidR="006404D4">
                        <w:rPr>
                          <w:lang w:val="en-US"/>
                        </w:rPr>
                        <w:t>phenomena.</w:t>
                      </w:r>
                      <w:r>
                        <w:rPr>
                          <w:lang w:val="en-US"/>
                        </w:rPr>
                        <w:t xml:space="preserve"> T</w:t>
                      </w:r>
                      <w:r w:rsidRPr="002035C6">
                        <w:rPr>
                          <w:lang w:val="en-US"/>
                        </w:rPr>
                        <w:t>echniques</w:t>
                      </w:r>
                      <w:r>
                        <w:rPr>
                          <w:lang w:val="en-US"/>
                        </w:rPr>
                        <w:t xml:space="preserve"> are </w:t>
                      </w:r>
                      <w:r w:rsidR="006404D4">
                        <w:rPr>
                          <w:lang w:val="en-US"/>
                        </w:rPr>
                        <w:t>illustrated to address problems that involve electromagnetic problems. M</w:t>
                      </w:r>
                      <w:r w:rsidRPr="002035C6">
                        <w:rPr>
                          <w:lang w:val="en-US"/>
                        </w:rPr>
                        <w:t>ethods</w:t>
                      </w:r>
                      <w:r w:rsidR="006404D4">
                        <w:rPr>
                          <w:lang w:val="en-US"/>
                        </w:rPr>
                        <w:t xml:space="preserve"> are presented for conceiving solutions to specific problems. Some a</w:t>
                      </w:r>
                      <w:r w:rsidRPr="002035C6">
                        <w:rPr>
                          <w:lang w:val="en-US"/>
                        </w:rPr>
                        <w:t>lgorithms</w:t>
                      </w:r>
                      <w:r w:rsidR="006404D4">
                        <w:rPr>
                          <w:lang w:val="en-US"/>
                        </w:rPr>
                        <w:t xml:space="preserve"> </w:t>
                      </w:r>
                      <w:r w:rsidRPr="002035C6">
                        <w:rPr>
                          <w:lang w:val="en-US"/>
                        </w:rPr>
                        <w:t xml:space="preserve">and engineering applications are </w:t>
                      </w:r>
                      <w:r w:rsidR="006404D4">
                        <w:rPr>
                          <w:lang w:val="en-US"/>
                        </w:rPr>
                        <w:t xml:space="preserve">finally </w:t>
                      </w:r>
                      <w:r w:rsidRPr="002035C6">
                        <w:rPr>
                          <w:lang w:val="en-US"/>
                        </w:rPr>
                        <w:t>presented.</w:t>
                      </w:r>
                    </w:p>
                  </w:txbxContent>
                </v:textbox>
              </v:shape>
            </w:pict>
          </mc:Fallback>
        </mc:AlternateContent>
      </w:r>
    </w:p>
    <w:p w14:paraId="5B93619E" w14:textId="7BB62206" w:rsidR="00066DED" w:rsidRPr="00066DED" w:rsidRDefault="00066DED" w:rsidP="00DE0785">
      <w:pPr>
        <w:rPr>
          <w:b/>
          <w:sz w:val="22"/>
          <w:szCs w:val="22"/>
          <w:lang w:val="en-US"/>
        </w:rPr>
      </w:pPr>
    </w:p>
    <w:p w14:paraId="7B2022A5" w14:textId="0497A725" w:rsidR="00066DED" w:rsidRPr="00066DED" w:rsidRDefault="00066DED" w:rsidP="00DE0785">
      <w:pPr>
        <w:rPr>
          <w:b/>
          <w:sz w:val="22"/>
          <w:szCs w:val="22"/>
          <w:lang w:val="en-US"/>
        </w:rPr>
      </w:pPr>
    </w:p>
    <w:p w14:paraId="517EA63B" w14:textId="77777777" w:rsidR="00066DED" w:rsidRPr="00066DED" w:rsidRDefault="00066DED" w:rsidP="00DE0785">
      <w:pPr>
        <w:rPr>
          <w:b/>
          <w:sz w:val="22"/>
          <w:szCs w:val="22"/>
          <w:lang w:val="en-US"/>
        </w:rPr>
      </w:pPr>
    </w:p>
    <w:p w14:paraId="215865C2" w14:textId="522F63B7" w:rsidR="00DE0785" w:rsidRPr="00066DED" w:rsidRDefault="00DE0785" w:rsidP="00DE0785">
      <w:pPr>
        <w:rPr>
          <w:b/>
          <w:sz w:val="22"/>
          <w:szCs w:val="22"/>
          <w:lang w:val="en-US"/>
        </w:rPr>
      </w:pPr>
      <w:r w:rsidRPr="00066DED">
        <w:rPr>
          <w:b/>
          <w:sz w:val="22"/>
          <w:szCs w:val="22"/>
          <w:lang w:val="en-US"/>
        </w:rPr>
        <w:br/>
      </w:r>
    </w:p>
    <w:p w14:paraId="7BD01B10" w14:textId="0D73960C" w:rsidR="00DE0785" w:rsidRPr="00066DED" w:rsidRDefault="00DE0785" w:rsidP="00DE0785">
      <w:pPr>
        <w:rPr>
          <w:b/>
          <w:sz w:val="22"/>
          <w:szCs w:val="22"/>
          <w:lang w:val="en-US"/>
        </w:rPr>
      </w:pPr>
    </w:p>
    <w:p w14:paraId="386868D7" w14:textId="6CC2569F" w:rsidR="00DE0785" w:rsidRPr="00066DED" w:rsidRDefault="00DE0785" w:rsidP="00DE0785">
      <w:pPr>
        <w:rPr>
          <w:b/>
          <w:sz w:val="22"/>
          <w:szCs w:val="22"/>
          <w:lang w:val="en-US"/>
        </w:rPr>
      </w:pPr>
    </w:p>
    <w:p w14:paraId="433AB352" w14:textId="69693B74" w:rsidR="00066DED" w:rsidRPr="00066DED" w:rsidRDefault="00066DED" w:rsidP="00DE0785">
      <w:pPr>
        <w:rPr>
          <w:b/>
          <w:sz w:val="22"/>
          <w:szCs w:val="22"/>
          <w:lang w:val="en-US"/>
        </w:rPr>
      </w:pPr>
    </w:p>
    <w:p w14:paraId="5D3FD6EE" w14:textId="77777777" w:rsidR="00066DED" w:rsidRPr="00066DED" w:rsidRDefault="00066DED" w:rsidP="00DE0785">
      <w:pPr>
        <w:rPr>
          <w:b/>
          <w:sz w:val="22"/>
          <w:szCs w:val="22"/>
          <w:lang w:val="en-US"/>
        </w:rPr>
      </w:pPr>
    </w:p>
    <w:p w14:paraId="216AB5EF" w14:textId="77777777" w:rsidR="00A47067" w:rsidRDefault="00A47067" w:rsidP="00DE0785">
      <w:pPr>
        <w:rPr>
          <w:b/>
          <w:sz w:val="22"/>
          <w:szCs w:val="22"/>
          <w:lang w:val="en-US"/>
        </w:rPr>
      </w:pPr>
    </w:p>
    <w:p w14:paraId="718EFF28" w14:textId="77777777" w:rsidR="00CE3081" w:rsidRDefault="00CE3081" w:rsidP="00DE0785">
      <w:pPr>
        <w:rPr>
          <w:b/>
          <w:sz w:val="22"/>
          <w:szCs w:val="22"/>
          <w:lang w:val="en-US"/>
        </w:rPr>
      </w:pPr>
    </w:p>
    <w:p w14:paraId="3B1C4B5C" w14:textId="77777777" w:rsidR="00CE3081" w:rsidRDefault="00CE3081" w:rsidP="00DE0785">
      <w:pPr>
        <w:rPr>
          <w:b/>
          <w:sz w:val="22"/>
          <w:szCs w:val="22"/>
          <w:lang w:val="en-US"/>
        </w:rPr>
      </w:pPr>
    </w:p>
    <w:p w14:paraId="040EAD96" w14:textId="77777777" w:rsidR="00CE3081" w:rsidRDefault="00CE3081" w:rsidP="00DE0785">
      <w:pPr>
        <w:rPr>
          <w:b/>
          <w:sz w:val="22"/>
          <w:szCs w:val="22"/>
          <w:lang w:val="en-US"/>
        </w:rPr>
      </w:pPr>
    </w:p>
    <w:p w14:paraId="48872286" w14:textId="77777777" w:rsidR="00CE3081" w:rsidRDefault="00CE3081" w:rsidP="00DE0785">
      <w:pPr>
        <w:rPr>
          <w:b/>
          <w:sz w:val="22"/>
          <w:szCs w:val="22"/>
          <w:lang w:val="en-US"/>
        </w:rPr>
      </w:pPr>
    </w:p>
    <w:p w14:paraId="1EA3DDC3" w14:textId="42260B2A" w:rsidR="00066DED" w:rsidRDefault="006404D4" w:rsidP="00DE0785">
      <w:pPr>
        <w:rPr>
          <w:b/>
          <w:sz w:val="22"/>
          <w:szCs w:val="22"/>
          <w:lang w:val="en-US"/>
        </w:rPr>
      </w:pPr>
      <w:r w:rsidRPr="00066DED">
        <w:rPr>
          <w:b/>
          <w:noProof/>
          <w:sz w:val="22"/>
          <w:szCs w:val="22"/>
          <w:lang w:val="en-US"/>
        </w:rPr>
        <mc:AlternateContent>
          <mc:Choice Requires="wps">
            <w:drawing>
              <wp:anchor distT="0" distB="0" distL="114300" distR="114300" simplePos="0" relativeHeight="251665408" behindDoc="0" locked="0" layoutInCell="1" allowOverlap="1" wp14:anchorId="24498014" wp14:editId="7DD993C9">
                <wp:simplePos x="0" y="0"/>
                <wp:positionH relativeFrom="column">
                  <wp:posOffset>38735</wp:posOffset>
                </wp:positionH>
                <wp:positionV relativeFrom="paragraph">
                  <wp:posOffset>219710</wp:posOffset>
                </wp:positionV>
                <wp:extent cx="6438900" cy="25527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438900" cy="2552700"/>
                        </a:xfrm>
                        <a:prstGeom prst="rect">
                          <a:avLst/>
                        </a:prstGeom>
                        <a:solidFill>
                          <a:schemeClr val="lt1"/>
                        </a:solidFill>
                        <a:ln w="6350">
                          <a:solidFill>
                            <a:prstClr val="black"/>
                          </a:solidFill>
                        </a:ln>
                      </wps:spPr>
                      <wps:txbx>
                        <w:txbxContent>
                          <w:p w14:paraId="117FBBF6" w14:textId="78D6EA7E" w:rsidR="002035C6" w:rsidRPr="002035C6" w:rsidRDefault="002035C6" w:rsidP="002035C6">
                            <w:pPr>
                              <w:rPr>
                                <w:lang w:val="en-US"/>
                              </w:rPr>
                            </w:pPr>
                            <w:bookmarkStart w:id="0" w:name="_Hlk60991822"/>
                            <w:r w:rsidRPr="002035C6">
                              <w:rPr>
                                <w:lang w:val="en-US"/>
                              </w:rPr>
                              <w:t>Electromagnetic Fields</w:t>
                            </w:r>
                            <w:r w:rsidR="00AA31ED">
                              <w:rPr>
                                <w:lang w:val="en-US"/>
                              </w:rPr>
                              <w:t xml:space="preserve"> from physics to engineering trough mathematics</w:t>
                            </w:r>
                            <w:r w:rsidRPr="002035C6">
                              <w:rPr>
                                <w:lang w:val="en-US"/>
                              </w:rPr>
                              <w:t>. Maxwell's equations in integral and differential form, the inductive approach, physics as semantic for electromagnetic fields, energy and electromagnetic fields. Deductive approach, mathematics as syntax of electromagnetic fields, from Maxwell equations to the theorems, validity limits and meanings.</w:t>
                            </w:r>
                          </w:p>
                          <w:p w14:paraId="3E2D07FC" w14:textId="2553335B" w:rsidR="00066DED" w:rsidRDefault="002035C6" w:rsidP="002035C6">
                            <w:pPr>
                              <w:rPr>
                                <w:lang w:val="en-US"/>
                              </w:rPr>
                            </w:pPr>
                            <w:r w:rsidRPr="002035C6">
                              <w:rPr>
                                <w:lang w:val="en-US"/>
                              </w:rPr>
                              <w:t>Engineering and representations of electromagnetic fields in the various domains: time, phasor, frequency and wave number domain. Constitutive relations: models, formulation and meaning. Canonical solutions for the various domains. Source free solutions: propagation. Solutions in the presence of sources: Green’s method, radiation.</w:t>
                            </w:r>
                          </w:p>
                          <w:p w14:paraId="263F6D9F" w14:textId="202F33B8" w:rsidR="006404D4" w:rsidRPr="006404D4" w:rsidRDefault="006404D4" w:rsidP="006404D4">
                            <w:pPr>
                              <w:jc w:val="both"/>
                              <w:rPr>
                                <w:rFonts w:cstheme="minorHAnsi"/>
                                <w:lang w:val="en-US"/>
                              </w:rPr>
                            </w:pPr>
                            <w:r w:rsidRPr="006404D4">
                              <w:rPr>
                                <w:rFonts w:cstheme="minorHAnsi"/>
                                <w:lang w:val="en-US"/>
                              </w:rPr>
                              <w:t>Engineering parameters and paradigms for propagation</w:t>
                            </w:r>
                            <w:r>
                              <w:rPr>
                                <w:rFonts w:cstheme="minorHAnsi"/>
                                <w:lang w:val="en-US"/>
                              </w:rPr>
                              <w:t xml:space="preserve"> and</w:t>
                            </w:r>
                            <w:r w:rsidRPr="006404D4">
                              <w:rPr>
                                <w:rFonts w:cstheme="minorHAnsi"/>
                                <w:lang w:val="en-US"/>
                              </w:rPr>
                              <w:t xml:space="preserve"> radiation.</w:t>
                            </w:r>
                          </w:p>
                          <w:p w14:paraId="6A5D3AD6" w14:textId="77777777" w:rsidR="006404D4" w:rsidRPr="006404D4" w:rsidRDefault="006404D4" w:rsidP="006404D4">
                            <w:pPr>
                              <w:jc w:val="both"/>
                              <w:rPr>
                                <w:rFonts w:cstheme="minorHAnsi"/>
                                <w:lang w:val="en-US"/>
                              </w:rPr>
                            </w:pPr>
                            <w:r w:rsidRPr="006404D4">
                              <w:rPr>
                                <w:rFonts w:cstheme="minorHAnsi"/>
                                <w:lang w:val="en-US"/>
                              </w:rPr>
                              <w:t>Deterministic and stochastic approaches to the solution of electromagnetic field problems in engineering.</w:t>
                            </w:r>
                          </w:p>
                          <w:p w14:paraId="15A707ED" w14:textId="537F36FF" w:rsidR="006404D4" w:rsidRPr="006404D4" w:rsidRDefault="006404D4" w:rsidP="006404D4">
                            <w:pPr>
                              <w:jc w:val="both"/>
                              <w:rPr>
                                <w:rFonts w:cstheme="minorHAnsi"/>
                                <w:lang w:val="en-US"/>
                              </w:rPr>
                            </w:pPr>
                            <w:r w:rsidRPr="006404D4">
                              <w:rPr>
                                <w:rFonts w:cstheme="minorHAnsi"/>
                                <w:lang w:val="en-US"/>
                              </w:rPr>
                              <w:t xml:space="preserve">Approximate </w:t>
                            </w:r>
                            <w:r>
                              <w:rPr>
                                <w:rFonts w:cstheme="minorHAnsi"/>
                                <w:lang w:val="en-US"/>
                              </w:rPr>
                              <w:t xml:space="preserve">and asymptotic </w:t>
                            </w:r>
                            <w:r w:rsidRPr="006404D4">
                              <w:rPr>
                                <w:rFonts w:cstheme="minorHAnsi"/>
                                <w:lang w:val="en-US"/>
                              </w:rPr>
                              <w:t xml:space="preserve">solutions to the propagation and radiation. </w:t>
                            </w:r>
                          </w:p>
                          <w:p w14:paraId="43E7BCF4" w14:textId="77777777" w:rsidR="006404D4" w:rsidRPr="006404D4" w:rsidRDefault="006404D4" w:rsidP="006404D4">
                            <w:pPr>
                              <w:jc w:val="both"/>
                              <w:rPr>
                                <w:rFonts w:cstheme="minorHAnsi"/>
                                <w:lang w:val="en-US"/>
                              </w:rPr>
                            </w:pPr>
                            <w:r w:rsidRPr="006404D4">
                              <w:rPr>
                                <w:rFonts w:cstheme="minorHAnsi"/>
                                <w:lang w:val="en-US"/>
                              </w:rPr>
                              <w:t>Solutions in engineering of electromagnetic field problems: methods, validity, reliability.</w:t>
                            </w:r>
                          </w:p>
                          <w:bookmarkEnd w:id="0"/>
                          <w:p w14:paraId="03E5E99A" w14:textId="77777777" w:rsidR="006404D4" w:rsidRPr="006404D4" w:rsidRDefault="006404D4" w:rsidP="002035C6">
                            <w:pPr>
                              <w:rPr>
                                <w:rFonts w:cstheme="minorHAnsi"/>
                                <w:lang w:val="en-US"/>
                              </w:rPr>
                            </w:pPr>
                          </w:p>
                          <w:p w14:paraId="4BF8DD6B" w14:textId="77777777" w:rsidR="006404D4" w:rsidRPr="00066DED" w:rsidRDefault="006404D4" w:rsidP="002035C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8014" id="Text Box 4" o:spid="_x0000_s1029" type="#_x0000_t202" style="position:absolute;margin-left:3.05pt;margin-top:17.3pt;width:507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" fillcolor="white [3201]" strokeweight=".5pt">
                <v:textbox>
                  <w:txbxContent>
                    <w:p w14:paraId="117FBBF6" w14:textId="78D6EA7E" w:rsidR="002035C6" w:rsidRPr="002035C6" w:rsidRDefault="002035C6" w:rsidP="002035C6">
                      <w:pPr>
                        <w:rPr>
                          <w:lang w:val="en-US"/>
                        </w:rPr>
                      </w:pPr>
                      <w:bookmarkStart w:id="1" w:name="_Hlk60991822"/>
                      <w:r w:rsidRPr="002035C6">
                        <w:rPr>
                          <w:lang w:val="en-US"/>
                        </w:rPr>
                        <w:t>Electromagnetic Fields</w:t>
                      </w:r>
                      <w:r w:rsidR="00AA31ED">
                        <w:rPr>
                          <w:lang w:val="en-US"/>
                        </w:rPr>
                        <w:t xml:space="preserve"> from physics to engineering trough mathematics</w:t>
                      </w:r>
                      <w:r w:rsidRPr="002035C6">
                        <w:rPr>
                          <w:lang w:val="en-US"/>
                        </w:rPr>
                        <w:t>. Maxwell's equations in integral and differential form, the inductive approach, physics as semantic for electromagnetic fields, energy and electromagnetic fields. Deductive approach, mathematics as syntax of electromagnetic fields, from Maxwell equations to the theorems, validity limits and meanings.</w:t>
                      </w:r>
                    </w:p>
                    <w:p w14:paraId="3E2D07FC" w14:textId="2553335B" w:rsidR="00066DED" w:rsidRDefault="002035C6" w:rsidP="002035C6">
                      <w:pPr>
                        <w:rPr>
                          <w:lang w:val="en-US"/>
                        </w:rPr>
                      </w:pPr>
                      <w:r w:rsidRPr="002035C6">
                        <w:rPr>
                          <w:lang w:val="en-US"/>
                        </w:rPr>
                        <w:t>Engineering and representations of electromagnetic fields in the various domains: time, phasor, frequency and wave number domain. Constitutive relations: models, formulation and meaning. Canonical solutions for the various domains. Source free solutions: propagation. Solutions in the presence of sources: Green’s method, radiation.</w:t>
                      </w:r>
                    </w:p>
                    <w:p w14:paraId="263F6D9F" w14:textId="202F33B8" w:rsidR="006404D4" w:rsidRPr="006404D4" w:rsidRDefault="006404D4" w:rsidP="006404D4">
                      <w:pPr>
                        <w:jc w:val="both"/>
                        <w:rPr>
                          <w:rFonts w:cstheme="minorHAnsi"/>
                          <w:lang w:val="en-US"/>
                        </w:rPr>
                      </w:pPr>
                      <w:r w:rsidRPr="006404D4">
                        <w:rPr>
                          <w:rFonts w:cstheme="minorHAnsi"/>
                          <w:lang w:val="en-US"/>
                        </w:rPr>
                        <w:t>Engineering parameters and paradigms for propagation</w:t>
                      </w:r>
                      <w:r>
                        <w:rPr>
                          <w:rFonts w:cstheme="minorHAnsi"/>
                          <w:lang w:val="en-US"/>
                        </w:rPr>
                        <w:t xml:space="preserve"> and</w:t>
                      </w:r>
                      <w:r w:rsidRPr="006404D4">
                        <w:rPr>
                          <w:rFonts w:cstheme="minorHAnsi"/>
                          <w:lang w:val="en-US"/>
                        </w:rPr>
                        <w:t xml:space="preserve"> radiation.</w:t>
                      </w:r>
                    </w:p>
                    <w:p w14:paraId="6A5D3AD6" w14:textId="77777777" w:rsidR="006404D4" w:rsidRPr="006404D4" w:rsidRDefault="006404D4" w:rsidP="006404D4">
                      <w:pPr>
                        <w:jc w:val="both"/>
                        <w:rPr>
                          <w:rFonts w:cstheme="minorHAnsi"/>
                          <w:lang w:val="en-US"/>
                        </w:rPr>
                      </w:pPr>
                      <w:r w:rsidRPr="006404D4">
                        <w:rPr>
                          <w:rFonts w:cstheme="minorHAnsi"/>
                          <w:lang w:val="en-US"/>
                        </w:rPr>
                        <w:t>Deterministic and stochastic approaches to the solution of electromagnetic field problems in engineering.</w:t>
                      </w:r>
                    </w:p>
                    <w:p w14:paraId="15A707ED" w14:textId="537F36FF" w:rsidR="006404D4" w:rsidRPr="006404D4" w:rsidRDefault="006404D4" w:rsidP="006404D4">
                      <w:pPr>
                        <w:jc w:val="both"/>
                        <w:rPr>
                          <w:rFonts w:cstheme="minorHAnsi"/>
                          <w:lang w:val="en-US"/>
                        </w:rPr>
                      </w:pPr>
                      <w:r w:rsidRPr="006404D4">
                        <w:rPr>
                          <w:rFonts w:cstheme="minorHAnsi"/>
                          <w:lang w:val="en-US"/>
                        </w:rPr>
                        <w:t xml:space="preserve">Approximate </w:t>
                      </w:r>
                      <w:r>
                        <w:rPr>
                          <w:rFonts w:cstheme="minorHAnsi"/>
                          <w:lang w:val="en-US"/>
                        </w:rPr>
                        <w:t xml:space="preserve">and asymptotic </w:t>
                      </w:r>
                      <w:r w:rsidRPr="006404D4">
                        <w:rPr>
                          <w:rFonts w:cstheme="minorHAnsi"/>
                          <w:lang w:val="en-US"/>
                        </w:rPr>
                        <w:t xml:space="preserve">solutions to the propagation and radiation. </w:t>
                      </w:r>
                    </w:p>
                    <w:p w14:paraId="43E7BCF4" w14:textId="77777777" w:rsidR="006404D4" w:rsidRPr="006404D4" w:rsidRDefault="006404D4" w:rsidP="006404D4">
                      <w:pPr>
                        <w:jc w:val="both"/>
                        <w:rPr>
                          <w:rFonts w:cstheme="minorHAnsi"/>
                          <w:lang w:val="en-US"/>
                        </w:rPr>
                      </w:pPr>
                      <w:r w:rsidRPr="006404D4">
                        <w:rPr>
                          <w:rFonts w:cstheme="minorHAnsi"/>
                          <w:lang w:val="en-US"/>
                        </w:rPr>
                        <w:t>Solutions in engineering of electromagnetic field problems: methods, validity, reliability.</w:t>
                      </w:r>
                    </w:p>
                    <w:bookmarkEnd w:id="1"/>
                    <w:p w14:paraId="03E5E99A" w14:textId="77777777" w:rsidR="006404D4" w:rsidRPr="006404D4" w:rsidRDefault="006404D4" w:rsidP="002035C6">
                      <w:pPr>
                        <w:rPr>
                          <w:rFonts w:cstheme="minorHAnsi"/>
                          <w:lang w:val="en-US"/>
                        </w:rPr>
                      </w:pPr>
                    </w:p>
                    <w:p w14:paraId="4BF8DD6B" w14:textId="77777777" w:rsidR="006404D4" w:rsidRPr="00066DED" w:rsidRDefault="006404D4" w:rsidP="002035C6">
                      <w:pPr>
                        <w:rPr>
                          <w:lang w:val="en-US"/>
                        </w:rPr>
                      </w:pPr>
                    </w:p>
                  </w:txbxContent>
                </v:textbox>
                <w10:wrap type="square"/>
              </v:shape>
            </w:pict>
          </mc:Fallback>
        </mc:AlternateContent>
      </w:r>
      <w:r w:rsidR="00DE0785" w:rsidRPr="00066DED">
        <w:rPr>
          <w:b/>
          <w:sz w:val="22"/>
          <w:szCs w:val="22"/>
          <w:lang w:val="en-US"/>
        </w:rPr>
        <w:t>S</w:t>
      </w:r>
      <w:r w:rsidR="00066DED" w:rsidRPr="00066DED">
        <w:rPr>
          <w:b/>
          <w:sz w:val="22"/>
          <w:szCs w:val="22"/>
          <w:lang w:val="en-US"/>
        </w:rPr>
        <w:t>yllabus [itemized list of course topics]:</w:t>
      </w:r>
    </w:p>
    <w:p w14:paraId="2306FE3B" w14:textId="2F9FB8D8" w:rsidR="00066DED" w:rsidRDefault="00066DED" w:rsidP="00DE0785">
      <w:pPr>
        <w:rPr>
          <w:b/>
          <w:sz w:val="22"/>
          <w:szCs w:val="22"/>
          <w:lang w:val="en-US"/>
        </w:rPr>
      </w:pPr>
    </w:p>
    <w:p w14:paraId="08D2BD06" w14:textId="213EF26B" w:rsidR="00DE0785" w:rsidRPr="00066DED" w:rsidRDefault="00066DED" w:rsidP="00DE0785">
      <w:pPr>
        <w:rPr>
          <w:b/>
          <w:sz w:val="22"/>
          <w:szCs w:val="22"/>
          <w:lang w:val="en-US"/>
        </w:rPr>
      </w:pPr>
      <w:r w:rsidRPr="00066DED">
        <w:rPr>
          <w:b/>
          <w:sz w:val="22"/>
          <w:szCs w:val="22"/>
          <w:lang w:val="en-US"/>
        </w:rPr>
        <w:t xml:space="preserve">Assessment [form of assessment, </w:t>
      </w:r>
      <w:proofErr w:type="gramStart"/>
      <w:r w:rsidRPr="00066DED">
        <w:rPr>
          <w:b/>
          <w:sz w:val="22"/>
          <w:szCs w:val="22"/>
          <w:lang w:val="en-US"/>
        </w:rPr>
        <w:t>e.g.</w:t>
      </w:r>
      <w:proofErr w:type="gramEnd"/>
      <w:r w:rsidRPr="00066DED">
        <w:rPr>
          <w:b/>
          <w:sz w:val="22"/>
          <w:szCs w:val="22"/>
          <w:lang w:val="en-US"/>
        </w:rPr>
        <w:t xml:space="preserve"> final </w:t>
      </w:r>
      <w:r>
        <w:rPr>
          <w:b/>
          <w:sz w:val="22"/>
          <w:szCs w:val="22"/>
          <w:lang w:val="en-US"/>
        </w:rPr>
        <w:t xml:space="preserve">written/oral </w:t>
      </w:r>
      <w:r w:rsidRPr="00066DED">
        <w:rPr>
          <w:b/>
          <w:sz w:val="22"/>
          <w:szCs w:val="22"/>
          <w:lang w:val="en-US"/>
        </w:rPr>
        <w:t xml:space="preserve">exam, solutions of problems during the course, final project to be handed-in </w:t>
      </w:r>
      <w:proofErr w:type="spellStart"/>
      <w:r w:rsidRPr="00066DED">
        <w:rPr>
          <w:b/>
          <w:sz w:val="22"/>
          <w:szCs w:val="22"/>
          <w:lang w:val="en-US"/>
        </w:rPr>
        <w:t>etc</w:t>
      </w:r>
      <w:proofErr w:type="spellEnd"/>
      <w:r w:rsidRPr="00066DED">
        <w:rPr>
          <w:b/>
          <w:sz w:val="22"/>
          <w:szCs w:val="22"/>
          <w:lang w:val="en-US"/>
        </w:rPr>
        <w:t>]:</w:t>
      </w:r>
    </w:p>
    <w:p w14:paraId="2C479C87" w14:textId="6392A588" w:rsidR="00DE0785" w:rsidRPr="00066DED" w:rsidRDefault="00066DED" w:rsidP="00DE0785">
      <w:pPr>
        <w:rPr>
          <w:b/>
          <w:sz w:val="22"/>
          <w:szCs w:val="22"/>
          <w:lang w:val="en-US"/>
        </w:rPr>
      </w:pPr>
      <w:r w:rsidRPr="00066DED">
        <w:rPr>
          <w:b/>
          <w:noProof/>
          <w:sz w:val="22"/>
          <w:szCs w:val="22"/>
          <w:lang w:val="en-US"/>
        </w:rPr>
        <mc:AlternateContent>
          <mc:Choice Requires="wps">
            <w:drawing>
              <wp:anchor distT="0" distB="0" distL="114300" distR="114300" simplePos="0" relativeHeight="251667456" behindDoc="0" locked="0" layoutInCell="1" allowOverlap="1" wp14:anchorId="74E2F9B6" wp14:editId="437242FD">
                <wp:simplePos x="0" y="0"/>
                <wp:positionH relativeFrom="column">
                  <wp:posOffset>46355</wp:posOffset>
                </wp:positionH>
                <wp:positionV relativeFrom="paragraph">
                  <wp:posOffset>49530</wp:posOffset>
                </wp:positionV>
                <wp:extent cx="6438900" cy="6248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6438900" cy="624840"/>
                        </a:xfrm>
                        <a:prstGeom prst="rect">
                          <a:avLst/>
                        </a:prstGeom>
                        <a:solidFill>
                          <a:schemeClr val="lt1"/>
                        </a:solidFill>
                        <a:ln w="6350">
                          <a:solidFill>
                            <a:prstClr val="black"/>
                          </a:solidFill>
                        </a:ln>
                      </wps:spPr>
                      <wps:txbx>
                        <w:txbxContent>
                          <w:p w14:paraId="68B8C5FF" w14:textId="77777777" w:rsidR="006404D4" w:rsidRDefault="006404D4" w:rsidP="006404D4">
                            <w:pPr>
                              <w:rPr>
                                <w:lang w:val="en-US"/>
                              </w:rPr>
                            </w:pPr>
                            <w:r>
                              <w:rPr>
                                <w:lang w:val="en-US"/>
                              </w:rPr>
                              <w:t xml:space="preserve">The assessment is provided according to the PhD student proficiency and interest by means of an appropriate combination of </w:t>
                            </w:r>
                            <w:r w:rsidRPr="00105E81">
                              <w:rPr>
                                <w:lang w:val="en-US"/>
                              </w:rPr>
                              <w:t>written/oral exam, solutions of problems during the course, final project to be handed-in</w:t>
                            </w:r>
                            <w:r>
                              <w:rPr>
                                <w:lang w:val="en-US"/>
                              </w:rPr>
                              <w:t>.</w:t>
                            </w:r>
                          </w:p>
                          <w:p w14:paraId="35281C53" w14:textId="77777777" w:rsidR="00066DED" w:rsidRPr="00066DED" w:rsidRDefault="00066DED" w:rsidP="00066D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F9B6" id="Text Box 5" o:spid="_x0000_s1030" type="#_x0000_t202" style="position:absolute;margin-left:3.65pt;margin-top:3.9pt;width:507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" fillcolor="white [3201]" strokeweight=".5pt">
                <v:textbox>
                  <w:txbxContent>
                    <w:p w14:paraId="68B8C5FF" w14:textId="77777777" w:rsidR="006404D4" w:rsidRDefault="006404D4" w:rsidP="006404D4">
                      <w:pPr>
                        <w:rPr>
                          <w:lang w:val="en-US"/>
                        </w:rPr>
                      </w:pPr>
                      <w:r>
                        <w:rPr>
                          <w:lang w:val="en-US"/>
                        </w:rPr>
                        <w:t xml:space="preserve">The assessment is provided according to the PhD student proficiency and interest by means of an appropriate combination of </w:t>
                      </w:r>
                      <w:r w:rsidRPr="00105E81">
                        <w:rPr>
                          <w:lang w:val="en-US"/>
                        </w:rPr>
                        <w:t>written/oral exam, solutions of problems during the course, final project to be handed-in</w:t>
                      </w:r>
                      <w:r>
                        <w:rPr>
                          <w:lang w:val="en-US"/>
                        </w:rPr>
                        <w:t>.</w:t>
                      </w:r>
                    </w:p>
                    <w:p w14:paraId="35281C53" w14:textId="77777777" w:rsidR="00066DED" w:rsidRPr="00066DED" w:rsidRDefault="00066DED" w:rsidP="00066DED">
                      <w:pPr>
                        <w:rPr>
                          <w:lang w:val="en-US"/>
                        </w:rPr>
                      </w:pPr>
                    </w:p>
                  </w:txbxContent>
                </v:textbox>
              </v:shape>
            </w:pict>
          </mc:Fallback>
        </mc:AlternateContent>
      </w:r>
    </w:p>
    <w:p w14:paraId="64DB57EB" w14:textId="64BA2BB4" w:rsidR="00DE0785" w:rsidRPr="00066DED" w:rsidRDefault="00DE0785" w:rsidP="00DE0785">
      <w:pPr>
        <w:rPr>
          <w:b/>
          <w:sz w:val="22"/>
          <w:szCs w:val="22"/>
          <w:lang w:val="en-US"/>
        </w:rPr>
      </w:pPr>
    </w:p>
    <w:p w14:paraId="16820721" w14:textId="3F4869B7" w:rsidR="00DE0785" w:rsidRPr="00066DED" w:rsidRDefault="00DE0785" w:rsidP="00DE0785">
      <w:pPr>
        <w:rPr>
          <w:b/>
          <w:sz w:val="22"/>
          <w:szCs w:val="22"/>
          <w:lang w:val="en-US"/>
        </w:rPr>
      </w:pPr>
    </w:p>
    <w:p w14:paraId="2201B3A3" w14:textId="08459358" w:rsidR="00066DED" w:rsidRDefault="00066DED" w:rsidP="00DE0785">
      <w:pPr>
        <w:rPr>
          <w:b/>
          <w:sz w:val="22"/>
          <w:szCs w:val="22"/>
          <w:lang w:val="en-US"/>
        </w:rPr>
      </w:pPr>
    </w:p>
    <w:p w14:paraId="159CE22A" w14:textId="77777777" w:rsidR="006404D4" w:rsidRDefault="006404D4" w:rsidP="00DE0785">
      <w:pPr>
        <w:rPr>
          <w:b/>
          <w:sz w:val="22"/>
          <w:szCs w:val="22"/>
          <w:lang w:val="en-US"/>
        </w:rPr>
      </w:pPr>
    </w:p>
    <w:p w14:paraId="43BD01B5" w14:textId="46F0952F" w:rsidR="00DE0785" w:rsidRPr="00C31E40" w:rsidRDefault="00C31E40" w:rsidP="00066DED">
      <w:pPr>
        <w:rPr>
          <w:b/>
          <w:sz w:val="22"/>
          <w:szCs w:val="22"/>
          <w:lang w:val="en-US"/>
        </w:rPr>
      </w:pPr>
      <w:r w:rsidRPr="00066DED">
        <w:rPr>
          <w:b/>
          <w:noProof/>
          <w:sz w:val="22"/>
          <w:szCs w:val="22"/>
          <w:lang w:val="en-US"/>
        </w:rPr>
        <mc:AlternateContent>
          <mc:Choice Requires="wps">
            <w:drawing>
              <wp:anchor distT="0" distB="0" distL="114300" distR="114300" simplePos="0" relativeHeight="251669504" behindDoc="0" locked="0" layoutInCell="1" allowOverlap="1" wp14:anchorId="628660C2" wp14:editId="469EEF40">
                <wp:simplePos x="0" y="0"/>
                <wp:positionH relativeFrom="column">
                  <wp:posOffset>61595</wp:posOffset>
                </wp:positionH>
                <wp:positionV relativeFrom="paragraph">
                  <wp:posOffset>243840</wp:posOffset>
                </wp:positionV>
                <wp:extent cx="6438900" cy="815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6438900" cy="815340"/>
                        </a:xfrm>
                        <a:prstGeom prst="rect">
                          <a:avLst/>
                        </a:prstGeom>
                        <a:solidFill>
                          <a:schemeClr val="lt1"/>
                        </a:solidFill>
                        <a:ln w="6350">
                          <a:solidFill>
                            <a:prstClr val="black"/>
                          </a:solidFill>
                        </a:ln>
                      </wps:spPr>
                      <wps:txbx>
                        <w:txbxContent>
                          <w:p w14:paraId="05904C08" w14:textId="479BA231" w:rsidR="006404D4" w:rsidRPr="006404D4" w:rsidRDefault="006404D4" w:rsidP="006404D4">
                            <w:pPr>
                              <w:pStyle w:val="Paragrafoelenco"/>
                              <w:numPr>
                                <w:ilvl w:val="0"/>
                                <w:numId w:val="3"/>
                              </w:numPr>
                              <w:rPr>
                                <w:lang w:val="en-US"/>
                              </w:rPr>
                            </w:pPr>
                            <w:r w:rsidRPr="006404D4">
                              <w:rPr>
                                <w:lang w:val="en-US"/>
                              </w:rPr>
                              <w:t>Lectures notes.</w:t>
                            </w:r>
                          </w:p>
                          <w:p w14:paraId="1A4654AE" w14:textId="063E2993" w:rsidR="006404D4" w:rsidRPr="006404D4" w:rsidRDefault="006404D4" w:rsidP="006404D4">
                            <w:pPr>
                              <w:pStyle w:val="Paragrafoelenco"/>
                              <w:numPr>
                                <w:ilvl w:val="0"/>
                                <w:numId w:val="3"/>
                              </w:numPr>
                              <w:rPr>
                                <w:lang w:val="en-US"/>
                              </w:rPr>
                            </w:pPr>
                            <w:r w:rsidRPr="006404D4">
                              <w:rPr>
                                <w:lang w:val="en-US"/>
                              </w:rPr>
                              <w:t>Lectures slides</w:t>
                            </w:r>
                          </w:p>
                          <w:p w14:paraId="3DFC9138" w14:textId="172B5E3F" w:rsidR="003F1E8D" w:rsidRPr="003F1E8D" w:rsidRDefault="006404D4" w:rsidP="003507DC">
                            <w:pPr>
                              <w:pStyle w:val="Paragrafoelenco"/>
                              <w:numPr>
                                <w:ilvl w:val="0"/>
                                <w:numId w:val="3"/>
                              </w:numPr>
                              <w:rPr>
                                <w:lang w:val="en-US"/>
                              </w:rPr>
                            </w:pPr>
                            <w:r w:rsidRPr="00C31E40">
                              <w:rPr>
                                <w:lang w:val="en-US"/>
                              </w:rPr>
                              <w:t>G. Franceschetti, " Electromagnetics: theory, techniques and engineering paradigms” Plenum Press, USA, 1997.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60C2" id="Text Box 6" o:spid="_x0000_s1031" type="#_x0000_t202" style="position:absolute;margin-left:4.85pt;margin-top:19.2pt;width:507pt;height:6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" fillcolor="white [3201]" strokeweight=".5pt">
                <v:textbox>
                  <w:txbxContent>
                    <w:p w14:paraId="05904C08" w14:textId="479BA231" w:rsidR="006404D4" w:rsidRPr="006404D4" w:rsidRDefault="006404D4" w:rsidP="006404D4">
                      <w:pPr>
                        <w:pStyle w:val="Paragrafoelenco"/>
                        <w:numPr>
                          <w:ilvl w:val="0"/>
                          <w:numId w:val="3"/>
                        </w:numPr>
                        <w:rPr>
                          <w:lang w:val="en-US"/>
                        </w:rPr>
                      </w:pPr>
                      <w:r w:rsidRPr="006404D4">
                        <w:rPr>
                          <w:lang w:val="en-US"/>
                        </w:rPr>
                        <w:t>Lectures notes.</w:t>
                      </w:r>
                    </w:p>
                    <w:p w14:paraId="1A4654AE" w14:textId="063E2993" w:rsidR="006404D4" w:rsidRPr="006404D4" w:rsidRDefault="006404D4" w:rsidP="006404D4">
                      <w:pPr>
                        <w:pStyle w:val="Paragrafoelenco"/>
                        <w:numPr>
                          <w:ilvl w:val="0"/>
                          <w:numId w:val="3"/>
                        </w:numPr>
                        <w:rPr>
                          <w:lang w:val="en-US"/>
                        </w:rPr>
                      </w:pPr>
                      <w:r w:rsidRPr="006404D4">
                        <w:rPr>
                          <w:lang w:val="en-US"/>
                        </w:rPr>
                        <w:t>Lectures slides</w:t>
                      </w:r>
                    </w:p>
                    <w:p w14:paraId="3DFC9138" w14:textId="172B5E3F" w:rsidR="003F1E8D" w:rsidRPr="003F1E8D" w:rsidRDefault="006404D4" w:rsidP="003507DC">
                      <w:pPr>
                        <w:pStyle w:val="Paragrafoelenco"/>
                        <w:numPr>
                          <w:ilvl w:val="0"/>
                          <w:numId w:val="3"/>
                        </w:numPr>
                        <w:rPr>
                          <w:lang w:val="en-US"/>
                        </w:rPr>
                      </w:pPr>
                      <w:r w:rsidRPr="00C31E40">
                        <w:rPr>
                          <w:lang w:val="en-US"/>
                        </w:rPr>
                        <w:t>G. Franceschetti, " Electromagnetics: theory, techniques and engineering paradigms” Plenum Press, USA, 1997.</w:t>
                      </w:r>
                    </w:p>
                  </w:txbxContent>
                </v:textbox>
              </v:shape>
            </w:pict>
          </mc:Fallback>
        </mc:AlternateContent>
      </w:r>
      <w:r w:rsidR="00066DED" w:rsidRPr="00066DED">
        <w:rPr>
          <w:b/>
          <w:sz w:val="22"/>
          <w:szCs w:val="22"/>
          <w:lang w:val="en-US"/>
        </w:rPr>
        <w:t>Suggested reading and online resources:</w:t>
      </w:r>
    </w:p>
    <w:sectPr w:rsidR="00DE0785" w:rsidRPr="00C31E40" w:rsidSect="00A47067">
      <w:pgSz w:w="11906" w:h="16838"/>
      <w:pgMar w:top="128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8303B"/>
    <w:multiLevelType w:val="hybridMultilevel"/>
    <w:tmpl w:val="0648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E54F1"/>
    <w:multiLevelType w:val="hybridMultilevel"/>
    <w:tmpl w:val="B6B866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3B0606"/>
    <w:multiLevelType w:val="hybridMultilevel"/>
    <w:tmpl w:val="8AB6E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F11EF"/>
    <w:multiLevelType w:val="hybridMultilevel"/>
    <w:tmpl w:val="85BE3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85"/>
    <w:rsid w:val="00066DED"/>
    <w:rsid w:val="002035C6"/>
    <w:rsid w:val="00215FD4"/>
    <w:rsid w:val="002970B8"/>
    <w:rsid w:val="003F1E8D"/>
    <w:rsid w:val="0052641D"/>
    <w:rsid w:val="00534FF1"/>
    <w:rsid w:val="00537714"/>
    <w:rsid w:val="006404D4"/>
    <w:rsid w:val="00A47067"/>
    <w:rsid w:val="00AA31ED"/>
    <w:rsid w:val="00C31E40"/>
    <w:rsid w:val="00CE3081"/>
    <w:rsid w:val="00D47523"/>
    <w:rsid w:val="00DE0785"/>
    <w:rsid w:val="00E3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8205"/>
  <w15:chartTrackingRefBased/>
  <w15:docId w15:val="{482A554C-D8E7-6148-A649-7F4FB293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DED"/>
    <w:pPr>
      <w:ind w:left="720"/>
      <w:contextualSpacing/>
    </w:pPr>
  </w:style>
  <w:style w:type="character" w:styleId="Collegamentoipertestuale">
    <w:name w:val="Hyperlink"/>
    <w:basedOn w:val="Carpredefinitoparagrafo"/>
    <w:uiPriority w:val="99"/>
    <w:unhideWhenUsed/>
    <w:rsid w:val="0052641D"/>
    <w:rPr>
      <w:color w:val="0563C1" w:themeColor="hyperlink"/>
      <w:u w:val="single"/>
    </w:rPr>
  </w:style>
  <w:style w:type="character" w:styleId="Menzionenonrisolta">
    <w:name w:val="Unresolved Mention"/>
    <w:basedOn w:val="Carpredefinitoparagrafo"/>
    <w:uiPriority w:val="99"/>
    <w:semiHidden/>
    <w:unhideWhenUsed/>
    <w:rsid w:val="0052641D"/>
    <w:rPr>
      <w:color w:val="605E5C"/>
      <w:shd w:val="clear" w:color="auto" w:fill="E1DFDD"/>
    </w:rPr>
  </w:style>
  <w:style w:type="character" w:styleId="Collegamentovisitato">
    <w:name w:val="FollowedHyperlink"/>
    <w:basedOn w:val="Carpredefinitoparagrafo"/>
    <w:uiPriority w:val="99"/>
    <w:semiHidden/>
    <w:unhideWhenUsed/>
    <w:rsid w:val="00534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e.riccio@unin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e.riccio@unina.it"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E52FF80618E44A8AF28D2B75974DC2" ma:contentTypeVersion="4" ma:contentTypeDescription="Creare un nuovo documento." ma:contentTypeScope="" ma:versionID="1836dda89bc979fa1d963270d147f444">
  <xsd:schema xmlns:xsd="http://www.w3.org/2001/XMLSchema" xmlns:xs="http://www.w3.org/2001/XMLSchema" xmlns:p="http://schemas.microsoft.com/office/2006/metadata/properties" xmlns:ns2="d44e099a-d33d-439a-b050-a8250c747528" targetNamespace="http://schemas.microsoft.com/office/2006/metadata/properties" ma:root="true" ma:fieldsID="669573708ec277fc432e8056b5c77790" ns2:_="">
    <xsd:import namespace="d44e099a-d33d-439a-b050-a8250c747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e099a-d33d-439a-b050-a8250c747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BFB43-C701-4B05-AB49-9AE4ECFA7889}"/>
</file>

<file path=customXml/itemProps2.xml><?xml version="1.0" encoding="utf-8"?>
<ds:datastoreItem xmlns:ds="http://schemas.openxmlformats.org/officeDocument/2006/customXml" ds:itemID="{8E96FB89-7323-4EFB-8226-8E7801D322F4}"/>
</file>

<file path=customXml/itemProps3.xml><?xml version="1.0" encoding="utf-8"?>
<ds:datastoreItem xmlns:ds="http://schemas.openxmlformats.org/officeDocument/2006/customXml" ds:itemID="{2502EB10-1CB4-4F40-B0AC-F74B08453B4B}"/>
</file>

<file path=docProps/app.xml><?xml version="1.0" encoding="utf-8"?>
<Properties xmlns="http://schemas.openxmlformats.org/officeDocument/2006/extended-properties" xmlns:vt="http://schemas.openxmlformats.org/officeDocument/2006/docPropsVTypes">
  <Template>Normal</Template>
  <TotalTime>77</TotalTime>
  <Pages>2</Pages>
  <Words>86</Words>
  <Characters>493</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Di Bernardo</dc:creator>
  <cp:keywords/>
  <dc:description/>
  <cp:lastModifiedBy>DANIELE RICCIO</cp:lastModifiedBy>
  <cp:revision>10</cp:revision>
  <cp:lastPrinted>2020-10-27T17:14:00Z</cp:lastPrinted>
  <dcterms:created xsi:type="dcterms:W3CDTF">2020-10-27T14:44:00Z</dcterms:created>
  <dcterms:modified xsi:type="dcterms:W3CDTF">2021-01-08T09:17:00Z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0x01010048E52FF80618E44A8AF28D2B75974DC2</vt:lpwstr>
  </property>
</Properties>
</file>